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96" w:rsidRPr="00101B96" w:rsidRDefault="00101B96" w:rsidP="00101B9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Ситуации с детьми </w:t>
      </w:r>
      <w:r w:rsidRPr="003E661B">
        <w:rPr>
          <w:rFonts w:ascii="Times New Roman" w:hAnsi="Times New Roman"/>
          <w:b/>
          <w:sz w:val="24"/>
          <w:szCs w:val="24"/>
        </w:rPr>
        <w:t>школьного возраста</w:t>
      </w:r>
    </w:p>
    <w:p w:rsidR="00101B96" w:rsidRDefault="00101B96" w:rsidP="005D5DD4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5D5DD4" w:rsidRPr="008829AB" w:rsidRDefault="00101B96" w:rsidP="005D5DD4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i/>
          <w:color w:val="2A2723"/>
          <w:sz w:val="24"/>
          <w:szCs w:val="24"/>
        </w:rPr>
      </w:pPr>
      <w:r w:rsidRPr="008829AB">
        <w:rPr>
          <w:b w:val="0"/>
          <w:i/>
          <w:sz w:val="24"/>
          <w:szCs w:val="24"/>
        </w:rPr>
        <w:t>Источник</w:t>
      </w:r>
      <w:r w:rsidR="005D5DD4" w:rsidRPr="008829AB">
        <w:rPr>
          <w:b w:val="0"/>
          <w:i/>
          <w:sz w:val="24"/>
          <w:szCs w:val="24"/>
        </w:rPr>
        <w:t xml:space="preserve">: </w:t>
      </w:r>
      <w:r w:rsidR="005D5DD4" w:rsidRPr="008829AB">
        <w:rPr>
          <w:b w:val="0"/>
          <w:bCs w:val="0"/>
          <w:i/>
          <w:color w:val="2A2723"/>
          <w:sz w:val="24"/>
          <w:szCs w:val="24"/>
        </w:rPr>
        <w:t xml:space="preserve">Омельяненко В.Л. и др. Задания и педагогические ситуации: Пособие для студентов </w:t>
      </w:r>
      <w:proofErr w:type="spellStart"/>
      <w:r w:rsidR="005D5DD4" w:rsidRPr="008829AB">
        <w:rPr>
          <w:b w:val="0"/>
          <w:bCs w:val="0"/>
          <w:i/>
          <w:color w:val="2A2723"/>
          <w:sz w:val="24"/>
          <w:szCs w:val="24"/>
        </w:rPr>
        <w:t>пед</w:t>
      </w:r>
      <w:proofErr w:type="spellEnd"/>
      <w:r w:rsidR="005D5DD4" w:rsidRPr="008829AB">
        <w:rPr>
          <w:b w:val="0"/>
          <w:bCs w:val="0"/>
          <w:i/>
          <w:color w:val="2A2723"/>
          <w:sz w:val="24"/>
          <w:szCs w:val="24"/>
        </w:rPr>
        <w:t>. ин-</w:t>
      </w:r>
      <w:proofErr w:type="spellStart"/>
      <w:r w:rsidR="005D5DD4" w:rsidRPr="008829AB">
        <w:rPr>
          <w:b w:val="0"/>
          <w:bCs w:val="0"/>
          <w:i/>
          <w:color w:val="2A2723"/>
          <w:sz w:val="24"/>
          <w:szCs w:val="24"/>
        </w:rPr>
        <w:t>тов</w:t>
      </w:r>
      <w:proofErr w:type="spellEnd"/>
      <w:r w:rsidR="005D5DD4" w:rsidRPr="008829AB">
        <w:rPr>
          <w:b w:val="0"/>
          <w:bCs w:val="0"/>
          <w:i/>
          <w:color w:val="2A2723"/>
          <w:sz w:val="24"/>
          <w:szCs w:val="24"/>
        </w:rPr>
        <w:t xml:space="preserve"> и учителей / В.Л. Омельяненко; Л.Ц. Вовк, С.В. Омельяненко</w:t>
      </w:r>
      <w:r w:rsidR="005D5DD4" w:rsidRPr="008829AB">
        <w:rPr>
          <w:i/>
          <w:color w:val="2A2723"/>
          <w:sz w:val="24"/>
          <w:szCs w:val="24"/>
        </w:rPr>
        <w:t xml:space="preserve">. </w:t>
      </w:r>
      <w:r w:rsidRPr="008829AB">
        <w:rPr>
          <w:b w:val="0"/>
          <w:i/>
          <w:color w:val="2A2723"/>
          <w:sz w:val="24"/>
          <w:szCs w:val="24"/>
        </w:rPr>
        <w:t>М.: Просвещение, 1993.</w:t>
      </w:r>
    </w:p>
    <w:p w:rsidR="005D5DD4" w:rsidRPr="005D5DD4" w:rsidRDefault="005D5DD4" w:rsidP="008829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Учительница IV класса вошла в класс и сказала, что занятий не будет, так как пойдем на прогулку. Для этого необходимо быстренько отнести книги домой и собраться возле школы. Саша К. выпрыгнул в окно.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(Ведь надо быстро.) Учительница вернула мальчика и долго, терпеливо объясняла неуместность его выходки. На глазах у Саши появились слезы. Учительница решила, что это слезы раскаяния, а мальчику просто стало жаль себя. Она же, решив закрепить воспитательный эффект, сказала напоследок: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Саша! Твой дед</w:t>
      </w:r>
      <w:r w:rsidR="005D5DD4">
        <w:rPr>
          <w:rFonts w:ascii="Times New Roman" w:hAnsi="Times New Roman" w:cs="Times New Roman"/>
          <w:sz w:val="24"/>
          <w:szCs w:val="24"/>
        </w:rPr>
        <w:t xml:space="preserve"> </w:t>
      </w:r>
      <w:r w:rsidRPr="005D5DD4">
        <w:rPr>
          <w:rFonts w:ascii="Times New Roman" w:hAnsi="Times New Roman" w:cs="Times New Roman"/>
          <w:sz w:val="24"/>
          <w:szCs w:val="24"/>
        </w:rPr>
        <w:t>—</w:t>
      </w:r>
      <w:r w:rsidR="005D5DD4">
        <w:rPr>
          <w:rFonts w:ascii="Times New Roman" w:hAnsi="Times New Roman" w:cs="Times New Roman"/>
          <w:sz w:val="24"/>
          <w:szCs w:val="24"/>
        </w:rPr>
        <w:t xml:space="preserve"> </w:t>
      </w:r>
      <w:r w:rsidRPr="005D5DD4">
        <w:rPr>
          <w:rFonts w:ascii="Times New Roman" w:hAnsi="Times New Roman" w:cs="Times New Roman"/>
          <w:sz w:val="24"/>
          <w:szCs w:val="24"/>
        </w:rPr>
        <w:t>герой войны! Когда ты придешь домой, спроси у бабушки, прыгал ли когда-нибудь он из окна.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На другой день Саша поднимает руку.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Что тебе, Саша?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Мария Васильевна, вы велели узнать, прыгал ли мой дед из окна.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Ну и что?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Так я спросил.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Ну?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Нет, не прыгал.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Вот видите, дети...— начала победно учительница.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Но бабушка сказала, что с ним был другой случай. Однажды его оставили в классе после уроков и, чтобы не убежал, закрыли на ключ дверь. Так он через дымоход вылез на крышу и спрыгнул.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Эффе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кт в кл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>ассе колоссальный. Все с восторгом смотрят на портрет деда. Т</w:t>
      </w:r>
      <w:r w:rsidR="00F41FBB">
        <w:rPr>
          <w:rFonts w:ascii="Times New Roman" w:hAnsi="Times New Roman" w:cs="Times New Roman"/>
          <w:sz w:val="24"/>
          <w:szCs w:val="24"/>
        </w:rPr>
        <w:t>еперь понятно, почему он герой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E11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5D5DD4" w:rsidRPr="005D5DD4" w:rsidRDefault="005D5DD4" w:rsidP="005D5DD4">
      <w:pPr>
        <w:rPr>
          <w:rFonts w:ascii="Times New Roman" w:hAnsi="Times New Roman" w:cs="Times New Roman"/>
          <w:sz w:val="24"/>
          <w:szCs w:val="24"/>
        </w:rPr>
      </w:pP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Классный руководитель V класса М. И. с детьми на прогулке. Ребята играют, бегают. — Вот если бы ты так в учебе отличалась, как здесь,— замечает классная руководительница одной девочке,— там ты чаще слезы льешь вместо ответа.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Девочка, словно пришибленная, останавливается и потом до конца прогулки то и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>дело с опаской поглядывает на классную руководительницу.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Медведев,— обращается учительница к мальчику, который с увлечением ловит бабочек,— ну-ка, иди ко мне, я с тобой поговорить хочу.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Мальчик смущенно приближается к классной руководительнице.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Я сегодня в магазине встретила твою маму,— говорит она,— оказывается, ты, дружок, дневник дома не показываешь, а бабочек-то ловишь ловко.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Мальчик еще ниже опускает голову.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Если сегодня не покажешь дома свои двойки,— режет классная руководительница,— завтра без родителей в школу не приходи. Понял?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Да,— поперхнувшись, отвечает мальчик.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— А теперь 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иди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 xml:space="preserve"> играй.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Мальчик идет к ребятам. На ходу он выбрасывает пойманных бабочек. Его окружают ребята, о чем-то спрашивают, а он, 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зло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 xml:space="preserve"> оглядываясь на классную руководительницу, отмахивается </w:t>
      </w:r>
      <w:r w:rsidR="00F41FBB">
        <w:rPr>
          <w:rFonts w:ascii="Times New Roman" w:hAnsi="Times New Roman" w:cs="Times New Roman"/>
          <w:sz w:val="24"/>
          <w:szCs w:val="24"/>
        </w:rPr>
        <w:t>от них рукой, не хочет говорить</w:t>
      </w:r>
      <w:r w:rsidRPr="005D5DD4">
        <w:rPr>
          <w:rFonts w:ascii="Times New Roman" w:hAnsi="Times New Roman" w:cs="Times New Roman"/>
          <w:sz w:val="24"/>
          <w:szCs w:val="24"/>
        </w:rPr>
        <w:t>.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41FBB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6F25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A6F25" w:rsidRPr="005D5DD4">
        <w:rPr>
          <w:rFonts w:ascii="Times New Roman" w:hAnsi="Times New Roman" w:cs="Times New Roman"/>
          <w:sz w:val="24"/>
          <w:szCs w:val="24"/>
        </w:rPr>
        <w:t>На первых порах много хлопот учителю и ребятам доставлял Саша Г. Замечания и призывы воспитателя на него действовали мало. Однажды во время самоподготовки я заметил, что Саша заполняет таблицу розыгрыша первенства мира по хоккею. Незаметно подошел сзади и, будучи осведомленным о состоянии хоккейных дел, громко сказал: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Результат матча Германия — США проставлен неверно.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Как неверно? — тотчас отреагировал он.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Сразу же собрались вокруг нас заинтересованные лица и установили </w:t>
      </w:r>
      <w:proofErr w:type="spellStart"/>
      <w:r w:rsidRPr="005D5DD4">
        <w:rPr>
          <w:rFonts w:ascii="Times New Roman" w:hAnsi="Times New Roman" w:cs="Times New Roman"/>
          <w:sz w:val="24"/>
          <w:szCs w:val="24"/>
        </w:rPr>
        <w:t>истинный'результат</w:t>
      </w:r>
      <w:proofErr w:type="spellEnd"/>
      <w:r w:rsidRPr="005D5DD4">
        <w:rPr>
          <w:rFonts w:ascii="Times New Roman" w:hAnsi="Times New Roman" w:cs="Times New Roman"/>
          <w:sz w:val="24"/>
          <w:szCs w:val="24"/>
        </w:rPr>
        <w:t xml:space="preserve">. Я, как 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 xml:space="preserve"> между прочим, сказал: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Саша, не мешало бы вывесить твою таблицу в классе для всех.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В тот же день старательно вычерченная таблица появилась на стене. Между нами завязались новые отношения. Придя в класс, я на виду у всех отдал ему газету «Советский спорт» со словами:</w:t>
      </w:r>
    </w:p>
    <w:p w:rsidR="007A6F25" w:rsidRPr="005D5DD4" w:rsidRDefault="007A6F25" w:rsidP="00F41FBB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Прочтешь, потом расскажешь всем. Вскоре стало возможным не только добиться от него относительной дисциплины, но и через общий интерес к спорту осущест</w:t>
      </w:r>
      <w:r w:rsidR="00F41FBB">
        <w:rPr>
          <w:rFonts w:ascii="Times New Roman" w:hAnsi="Times New Roman" w:cs="Times New Roman"/>
          <w:sz w:val="24"/>
          <w:szCs w:val="24"/>
        </w:rPr>
        <w:t>влять более сложные требования».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41FBB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p w:rsidR="007A6F25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 </w:t>
      </w:r>
      <w:r w:rsidR="007A6F25" w:rsidRPr="005D5DD4">
        <w:rPr>
          <w:rFonts w:ascii="Times New Roman" w:hAnsi="Times New Roman" w:cs="Times New Roman"/>
          <w:sz w:val="24"/>
          <w:szCs w:val="24"/>
        </w:rPr>
        <w:t>На днях к нам пришла врач и велела мне после уроков повести всех детей в ее кабинет для прививки.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Дети испугались.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Вот хороший случай проверить, кто из наших мальчиков бесстрашный, а кто—трусишка,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>казал я детям.— Давайте выберем комиссию в составе трех девочек. Пусть они находятся в кабинете врача, когда мальчикам будут делать прививку.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В кабинет врача пришли Марина, Элла и Ия. Все мальчики оказал</w:t>
      </w:r>
      <w:r w:rsidR="00F41FBB">
        <w:rPr>
          <w:rFonts w:ascii="Times New Roman" w:hAnsi="Times New Roman" w:cs="Times New Roman"/>
          <w:sz w:val="24"/>
          <w:szCs w:val="24"/>
        </w:rPr>
        <w:t>ись мужественными, бесстрашными</w:t>
      </w:r>
      <w:r w:rsidRPr="005D5DD4">
        <w:rPr>
          <w:rFonts w:ascii="Times New Roman" w:hAnsi="Times New Roman" w:cs="Times New Roman"/>
          <w:sz w:val="24"/>
          <w:szCs w:val="24"/>
        </w:rPr>
        <w:t>.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41FBB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p w:rsidR="007A6F25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 </w:t>
      </w:r>
      <w:r w:rsidR="007A6F25" w:rsidRPr="005D5DD4">
        <w:rPr>
          <w:rFonts w:ascii="Times New Roman" w:hAnsi="Times New Roman" w:cs="Times New Roman"/>
          <w:sz w:val="24"/>
          <w:szCs w:val="24"/>
        </w:rPr>
        <w:t xml:space="preserve">Ко мне пришла как-то с жалобой на ученика VI класса Юру молодая учительница иностранного языка </w:t>
      </w:r>
      <w:proofErr w:type="gramStart"/>
      <w:r w:rsidR="007A6F25" w:rsidRPr="005D5DD4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7A6F25" w:rsidRPr="005D5DD4">
        <w:rPr>
          <w:rFonts w:ascii="Times New Roman" w:hAnsi="Times New Roman" w:cs="Times New Roman"/>
          <w:sz w:val="24"/>
          <w:szCs w:val="24"/>
        </w:rPr>
        <w:t xml:space="preserve"> М. Он на ее уроках постоянно сидел в шарфе и варежках. Урок начинался с того, что М. М. заставляла Юру снимать шарф и варежки. Эта процедура «раздевания» всегда вызывала смех учащихся.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...Я пришел в класс в тот момент, когда Юра сидел за партой в шарфе и варежках. Класс мгновенно затих. Подросток быстро скинул варежки, засунул их в парту, выпрямился и сделал самое невинное выражение лица.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Я достал из папки бумагу и прочитал: «Приказ. В связи с тем, что ученик VI класса Юра Борисов страдает хронической болезнью холода, в целях охраны его здоровья приказываю: сидеть ему на уроках в шапке, шарфе, варежках. Директор школы».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Ребята сидели напряженные. Юра несмело спросил: «А как же я буду писать в варежках?» — «Это твое дело,— сухо ответил я.— Если раньше они тебе не мешали, то и сейчас ты сумеешь справиться. Ведь ты сам этого добивался...»</w:t>
      </w:r>
    </w:p>
    <w:p w:rsidR="007A6F25" w:rsidRPr="005D5DD4" w:rsidRDefault="007A6F25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Класс не смеялся, все притихли, только посматривали на Юру не то с иронией, не то с сочувствием. А мальчик был явно растерян. Он, несомненно, не ожидал такого поворота событий. 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41FBB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Ученица VI класса Вера Т. пришла в школу и показывала ребятам набор разноцветных фломастеров, которые ей подарил старший брат, студент института. Но после третьего урока обнаружилось, что фломастеры пропали. Вера со слезами побежала к классному руководителю Геннадию Васильевичу. Г. В. спокойно зашел в класс, снял </w:t>
      </w:r>
      <w:r w:rsidRPr="005D5DD4">
        <w:rPr>
          <w:rFonts w:ascii="Times New Roman" w:hAnsi="Times New Roman" w:cs="Times New Roman"/>
          <w:sz w:val="24"/>
          <w:szCs w:val="24"/>
        </w:rPr>
        <w:lastRenderedPageBreak/>
        <w:t>очки и внимательно посмотрел на всех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 xml:space="preserve"> учеников, задерживая внимание на каждом из них.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И вдруг весело обратился к классу: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Ребята, а ведь никто и не воровал у Верочки фломастеры. Здесь я вижу просто шутку. Считаю до тридцати. Внимательно смотрите на доску.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И Г. В. ходил по классу, как фокусник, размахивал руками и медленно считал до 30. При этом не забывал приговаривать: «Смотрите на доску». Когда учитель обошел весь класс, закончил счет и возвратился к доске, ребята увидели в его руке злополучные фломастеры. Он вручил их с подчеркнутой торжественностью Вере. Ребята широко открытыми глазами смотрели на учителя и вдруг зааплодировали, как иллюзионисту в цирке.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А как вы? Как, Геннадий Васильевич? Где?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Ловкость рук, ребята,— пошутил Г. В.— А теперь на перерыв. Отдыхать.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Ученики с веселым настроением побежали на перемену. Только тихоня Толя Л. с покрасневшим лицом несколько задержался, но и он побрел за товарищами, посматривая на учителя. Однако этого ребята не заметили.</w:t>
      </w:r>
    </w:p>
    <w:p w:rsid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F41FBB" w:rsidRPr="005D5DD4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Петя учился уже в IV классе. Он старательно выполнял все задания, был послушным мальчиком. Но как-то уединенно держался по отношению к своим товарищам.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Классная руководительница Антонина Сергеевна посещала учеников дома. Зашла и к Пете. Он был один, что-то мастерил. Поговорив с Петей, Антонина Сергеевна обратила внимание на большую фарфоровую чашку на столе.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Это тебе кто-то подарил?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Нет, это мама давно купила. Копилка.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Учительница попробовала поднять.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Тяжело. Видно, много денег туда набросали. И много уже собрали? Всей семьей?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 xml:space="preserve">— Уже много,— с радостью заговорил Петя.— Это </w:t>
      </w:r>
      <w:proofErr w:type="gramStart"/>
      <w:r w:rsidRPr="005D5DD4">
        <w:rPr>
          <w:rFonts w:ascii="Times New Roman" w:hAnsi="Times New Roman" w:cs="Times New Roman"/>
          <w:sz w:val="24"/>
          <w:szCs w:val="24"/>
        </w:rPr>
        <w:t>мои</w:t>
      </w:r>
      <w:proofErr w:type="gramEnd"/>
      <w:r w:rsidRPr="005D5DD4">
        <w:rPr>
          <w:rFonts w:ascii="Times New Roman" w:hAnsi="Times New Roman" w:cs="Times New Roman"/>
          <w:sz w:val="24"/>
          <w:szCs w:val="24"/>
        </w:rPr>
        <w:t xml:space="preserve"> с первого класса.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А ты что же, зарабатываешь уже деньги? — поинтересовалась Антонина Сергеевна.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Нет. Это папа и мама дают мне за учебу и за поведение.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Как это?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Если получаю пятерку, то пятнадцать копеек дают, и я бросаю в копилку.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А за четверку?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Десять копеек. Если получу тройку, то только пять копеек. За хорошее поведение сразу целый рубль в конце недели.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Ого! — задумчиво произнесла Антонина Сергеевна.— А куда же ты собираешься истратить эти деньги?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  <w:r w:rsidRPr="005D5DD4">
        <w:rPr>
          <w:rFonts w:ascii="Times New Roman" w:hAnsi="Times New Roman" w:cs="Times New Roman"/>
          <w:sz w:val="24"/>
          <w:szCs w:val="24"/>
        </w:rPr>
        <w:t>— Еще не знаю. Но мама говорит, что так можно накопить на какую-нибудь вещь...</w:t>
      </w: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</w:p>
    <w:p w:rsidR="009A6128" w:rsidRPr="005D5DD4" w:rsidRDefault="009A6128" w:rsidP="005D5DD4">
      <w:pPr>
        <w:rPr>
          <w:rFonts w:ascii="Times New Roman" w:hAnsi="Times New Roman" w:cs="Times New Roman"/>
          <w:sz w:val="24"/>
          <w:szCs w:val="24"/>
        </w:rPr>
      </w:pPr>
    </w:p>
    <w:p w:rsidR="003E661B" w:rsidRDefault="003E661B" w:rsidP="003E661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E661B">
        <w:rPr>
          <w:rFonts w:ascii="Times New Roman" w:hAnsi="Times New Roman"/>
          <w:b/>
          <w:sz w:val="24"/>
          <w:szCs w:val="24"/>
        </w:rPr>
        <w:t>Ситуации с детьми дошкольного возраста</w:t>
      </w:r>
    </w:p>
    <w:p w:rsidR="00E61753" w:rsidRDefault="00E61753" w:rsidP="00E61753">
      <w:pPr>
        <w:pStyle w:val="a4"/>
        <w:rPr>
          <w:rFonts w:ascii="Times New Roman" w:hAnsi="Times New Roman"/>
          <w:b/>
          <w:sz w:val="24"/>
          <w:szCs w:val="24"/>
        </w:rPr>
      </w:pPr>
    </w:p>
    <w:p w:rsidR="00E61753" w:rsidRPr="008829AB" w:rsidRDefault="00E61753" w:rsidP="00E61753">
      <w:pPr>
        <w:pStyle w:val="a4"/>
        <w:rPr>
          <w:rFonts w:ascii="Times New Roman" w:hAnsi="Times New Roman"/>
          <w:i/>
          <w:sz w:val="24"/>
          <w:szCs w:val="24"/>
        </w:rPr>
      </w:pPr>
      <w:r w:rsidRPr="008829AB">
        <w:rPr>
          <w:rFonts w:ascii="Times New Roman" w:hAnsi="Times New Roman"/>
          <w:i/>
          <w:sz w:val="24"/>
          <w:szCs w:val="24"/>
        </w:rPr>
        <w:t xml:space="preserve">Источник: </w:t>
      </w:r>
      <w:hyperlink r:id="rId6" w:history="1">
        <w:r w:rsidRPr="008829AB">
          <w:rPr>
            <w:rStyle w:val="a5"/>
            <w:rFonts w:ascii="Times New Roman" w:hAnsi="Times New Roman"/>
            <w:b w:val="0"/>
            <w:i/>
            <w:sz w:val="24"/>
            <w:szCs w:val="24"/>
            <w:shd w:val="clear" w:color="auto" w:fill="FFFFFF"/>
          </w:rPr>
          <w:t>Примеры педагогических ситуаций для воспитателей</w:t>
        </w:r>
      </w:hyperlink>
      <w:r w:rsidRPr="008829AB">
        <w:rPr>
          <w:rFonts w:ascii="Times New Roman" w:hAnsi="Times New Roman"/>
          <w:i/>
          <w:sz w:val="24"/>
          <w:szCs w:val="24"/>
        </w:rPr>
        <w:t xml:space="preserve"> [Электронный ресурс] // </w:t>
      </w:r>
      <w:r w:rsidRPr="008829AB">
        <w:rPr>
          <w:rFonts w:ascii="Times New Roman" w:hAnsi="Times New Roman"/>
          <w:i/>
          <w:color w:val="000000"/>
          <w:sz w:val="24"/>
          <w:szCs w:val="24"/>
        </w:rPr>
        <w:t xml:space="preserve">ГАУ КО РЦОКО "Эксперт". </w:t>
      </w:r>
      <w:r w:rsidRPr="008829AB">
        <w:rPr>
          <w:rFonts w:ascii="Times New Roman" w:hAnsi="Times New Roman"/>
          <w:i/>
          <w:color w:val="000000"/>
          <w:sz w:val="24"/>
          <w:szCs w:val="24"/>
          <w:lang w:val="en-US"/>
        </w:rPr>
        <w:t>URL</w:t>
      </w:r>
      <w:r w:rsidRPr="008829AB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  <w:hyperlink r:id="rId7" w:history="1">
        <w:r w:rsidRPr="008829AB">
          <w:rPr>
            <w:rStyle w:val="a6"/>
            <w:rFonts w:ascii="Times New Roman" w:hAnsi="Times New Roman"/>
            <w:i/>
            <w:sz w:val="24"/>
            <w:szCs w:val="24"/>
          </w:rPr>
          <w:t>http://rcoko.oko44.ru/docs</w:t>
        </w:r>
      </w:hyperlink>
      <w:r w:rsidRPr="008829AB">
        <w:rPr>
          <w:rFonts w:ascii="Times New Roman" w:hAnsi="Times New Roman"/>
          <w:i/>
          <w:sz w:val="24"/>
          <w:szCs w:val="24"/>
        </w:rPr>
        <w:t>. (дата обращения:  01.09.2013).</w:t>
      </w:r>
    </w:p>
    <w:p w:rsidR="003E661B" w:rsidRPr="003E661B" w:rsidRDefault="003E661B" w:rsidP="003E661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 xml:space="preserve">Мать сняла с девочки пальто, шапочку, шарфик, внесла ее в комнату и осторожно опустила на пол, а дочь вдруг </w:t>
      </w:r>
      <w:proofErr w:type="gramStart"/>
      <w:r w:rsidRPr="003E661B">
        <w:rPr>
          <w:rFonts w:ascii="Times New Roman" w:hAnsi="Times New Roman"/>
          <w:sz w:val="24"/>
          <w:szCs w:val="24"/>
        </w:rPr>
        <w:t>–р</w:t>
      </w:r>
      <w:proofErr w:type="gramEnd"/>
      <w:r w:rsidRPr="003E661B">
        <w:rPr>
          <w:rFonts w:ascii="Times New Roman" w:hAnsi="Times New Roman"/>
          <w:sz w:val="24"/>
          <w:szCs w:val="24"/>
        </w:rPr>
        <w:t>аз! – и улеглась на пол. Мать испугалась.</w:t>
      </w: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lastRenderedPageBreak/>
        <w:tab/>
        <w:t>- Доченька, что это ты? Упала? Ну, встань скорее.</w:t>
      </w: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ab/>
        <w:t>Дочь продолжала лежать.</w:t>
      </w: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ab/>
        <w:t xml:space="preserve">- </w:t>
      </w:r>
      <w:proofErr w:type="gramStart"/>
      <w:r w:rsidRPr="003E661B">
        <w:rPr>
          <w:rFonts w:ascii="Times New Roman" w:hAnsi="Times New Roman"/>
          <w:sz w:val="24"/>
          <w:szCs w:val="24"/>
        </w:rPr>
        <w:t>Миленькая</w:t>
      </w:r>
      <w:proofErr w:type="gramEnd"/>
      <w:r w:rsidRPr="003E661B">
        <w:rPr>
          <w:rFonts w:ascii="Times New Roman" w:hAnsi="Times New Roman"/>
          <w:sz w:val="24"/>
          <w:szCs w:val="24"/>
        </w:rPr>
        <w:t>, что с тобой? Подымайся!</w:t>
      </w: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ab/>
        <w:t>Но девочка лежала и смотрела на мать. Когда мать пыталась ее поднять – дочь в слезы. Прикрикнула – еще хуже.</w:t>
      </w:r>
    </w:p>
    <w:p w:rsidR="003E661B" w:rsidRPr="003E661B" w:rsidRDefault="003E661B" w:rsidP="003E661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ab/>
        <w:t>Все стали советовать, суетиться, уговаривать. Одна только девочка невозмутимо лежала на полу, барабаня ногами.</w:t>
      </w:r>
    </w:p>
    <w:p w:rsidR="008829A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29AB" w:rsidRPr="00F41FB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8829AB" w:rsidRPr="005D5DD4" w:rsidRDefault="008829AB" w:rsidP="008829AB">
      <w:pPr>
        <w:rPr>
          <w:rFonts w:ascii="Times New Roman" w:hAnsi="Times New Roman" w:cs="Times New Roman"/>
          <w:sz w:val="24"/>
          <w:szCs w:val="24"/>
        </w:rPr>
      </w:pPr>
    </w:p>
    <w:p w:rsidR="003E661B" w:rsidRPr="003E661B" w:rsidRDefault="00E61753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E661B" w:rsidRPr="003E661B">
        <w:rPr>
          <w:rFonts w:ascii="Times New Roman" w:hAnsi="Times New Roman"/>
          <w:sz w:val="24"/>
          <w:szCs w:val="24"/>
        </w:rPr>
        <w:t>Сеня (4 года 6 мес.), отстраняя от себя недоделанную модель трактора и конструктор, захныкал: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Я больше не хочу! Я больше ничего не хочу!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Что случилось? Ты не</w:t>
      </w:r>
      <w:r w:rsidR="00F41FBB">
        <w:rPr>
          <w:rFonts w:ascii="Times New Roman" w:hAnsi="Times New Roman"/>
          <w:sz w:val="24"/>
          <w:szCs w:val="24"/>
        </w:rPr>
        <w:t xml:space="preserve"> заболел</w:t>
      </w:r>
      <w:r w:rsidRPr="003E661B">
        <w:rPr>
          <w:rFonts w:ascii="Times New Roman" w:hAnsi="Times New Roman"/>
          <w:sz w:val="24"/>
          <w:szCs w:val="24"/>
        </w:rPr>
        <w:t>? – забеспокоилась мать.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Нет, - вяло ответил малыш.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Устал?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Нет.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 xml:space="preserve"> - Что же тогда? Не получается? Брось свой конструктор, займись чем-нибудь другим.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Нет, пусть доделывает. Отдохнет и доделает, - вмешался отец.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Не хочу! – устало потянул мальчик. – Ничего не хочу.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Ну, ну, не капризничай, - стоял на своем отец. – Начатое дело надо доводить до конца. Пойми: не все легко дается, где-то и попотеть требуется.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Что ты к нему привязался! Не видишь – не хочет, - рассердилась мама.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Мало ли что не хочет – надо!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>- У него вся жизнь впереди, еще успеет наделать не только игрушечных, но и настоящих тракторов.</w:t>
      </w:r>
    </w:p>
    <w:p w:rsidR="003E661B" w:rsidRPr="003E661B" w:rsidRDefault="003E661B" w:rsidP="003E661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885"/>
        </w:tabs>
        <w:jc w:val="both"/>
        <w:rPr>
          <w:rFonts w:ascii="Times New Roman" w:hAnsi="Times New Roman"/>
          <w:sz w:val="24"/>
          <w:szCs w:val="24"/>
        </w:rPr>
      </w:pPr>
      <w:r w:rsidRPr="003E661B">
        <w:rPr>
          <w:rFonts w:ascii="Times New Roman" w:hAnsi="Times New Roman"/>
          <w:sz w:val="24"/>
          <w:szCs w:val="24"/>
        </w:rPr>
        <w:t xml:space="preserve"> - Не скажи! Если он перед каждой трудностью пасовать будет, то вряд ли что сделает.</w:t>
      </w:r>
    </w:p>
    <w:p w:rsidR="003E661B" w:rsidRDefault="003E661B" w:rsidP="005D5DD4">
      <w:pPr>
        <w:rPr>
          <w:rFonts w:ascii="Times New Roman" w:hAnsi="Times New Roman" w:cs="Times New Roman"/>
          <w:sz w:val="24"/>
          <w:szCs w:val="24"/>
        </w:rPr>
      </w:pPr>
    </w:p>
    <w:p w:rsidR="00F41FBB" w:rsidRDefault="00F41FBB" w:rsidP="00F41FB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41FBB" w:rsidRPr="008829AB" w:rsidRDefault="00F41FBB" w:rsidP="008829AB">
      <w:pPr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829AB">
        <w:rPr>
          <w:rFonts w:ascii="Times New Roman" w:hAnsi="Times New Roman" w:cs="Times New Roman"/>
          <w:i/>
          <w:sz w:val="24"/>
          <w:szCs w:val="24"/>
        </w:rPr>
        <w:t>Источник: Волков Б. С., Волкова Н. В. Детская пси</w:t>
      </w:r>
      <w:r w:rsidR="008829AB">
        <w:rPr>
          <w:rFonts w:ascii="Times New Roman" w:hAnsi="Times New Roman" w:cs="Times New Roman"/>
          <w:i/>
          <w:sz w:val="24"/>
          <w:szCs w:val="24"/>
        </w:rPr>
        <w:t xml:space="preserve">хология в вопросах и ответах. </w:t>
      </w:r>
      <w:r w:rsidRPr="008829AB">
        <w:rPr>
          <w:rFonts w:ascii="Times New Roman" w:hAnsi="Times New Roman" w:cs="Times New Roman"/>
          <w:i/>
          <w:sz w:val="24"/>
          <w:szCs w:val="24"/>
        </w:rPr>
        <w:t>М., 2001.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 xml:space="preserve">Если за шестилетним Мишей в детский сад приходит отец, то мальчик быстро убирает свои игрушки, самостоятельно одевается и спокойно идет домой... Иная картина, когда за ним приходит мать. Она подолгу ждет сына, так как тот не торопится оставить группу, продолжает играть с ребятами. Часто требует, чтобы его одевала мама. 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>Случается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 xml:space="preserve"> капризничает: «Почему ты пришла, а не папа?»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 xml:space="preserve">Воспитательница, подметив такую 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>двойственность в поведении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 xml:space="preserve"> мальчика, решила побеседовать с ним. Спросила: «Как прошел выходной? Где и с кем ты был?» Миша рассказал, что они с отцом ездили к бабушке.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— А мама тоже ездила с вами к бабушке?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— Нет. Мама дома осталась, у нее много работы было! — сказал он.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 xml:space="preserve">Вечером за Мишей пришел папа. Зашел разговор о сыне, о вчерашней поездке. Как 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 xml:space="preserve"> между прочим воспитательница спросила, а мама, мол, довольна поездкой?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— Мама осталась дома,— ответил отец,— она у нас не очень-то расторопна, дела свои доделывала,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>казал отец с чуть скрываемым раздражением в присутствии сына.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 xml:space="preserve">— Да, она у нас копуша! 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>—п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>одхватил мальчик».</w:t>
      </w:r>
    </w:p>
    <w:p w:rsidR="008829A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29AB" w:rsidRPr="00F41FB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8829AB" w:rsidRPr="005D5DD4" w:rsidRDefault="008829AB" w:rsidP="008829AB">
      <w:pPr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lastRenderedPageBreak/>
        <w:t>Каждое утро, когда папа приводит мальчика (5 лет) в детский сад, ребёнок устраивает истерику "на пустом месте", прячется в личный шкафчик для одежды и сидит там, не желая выходить.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Папа относится к этому факту, как к проявлению характера, и попросту уходит, оставляя ребёнка в шкафу, и предупредив воспитателя. Воспитателю это, естественно, не нравится, потому что надо оставлять остальных детей, которые уже завтракают, и идти за этим ребёнком в раздевалку. Оставить его там нельзя, потому что воспитатель несёт ответственность за жизнь и здоровье ребёнка.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Мама относится к сыну более требовательно, и при ней таких проявлений не бывает. Но мама не может приводить ребёнка в детский сад, потому что у неё слишком рано начинается рабочий день.</w:t>
      </w:r>
    </w:p>
    <w:p w:rsidR="008829A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29AB" w:rsidRPr="00F41FBB" w:rsidRDefault="008829AB" w:rsidP="008829A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8829AB" w:rsidRPr="005D5DD4" w:rsidRDefault="008829AB" w:rsidP="008829AB">
      <w:pPr>
        <w:rPr>
          <w:rFonts w:ascii="Times New Roman" w:hAnsi="Times New Roman" w:cs="Times New Roman"/>
          <w:sz w:val="24"/>
          <w:szCs w:val="24"/>
        </w:rPr>
      </w:pP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Воспитатель внесла в группу новый строительный конструктор. Вова (5 лет) большим удовольствием начал раскладывать детали конструктора.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– Что ты хочешь построить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>– спросил педагог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– Что…что получится</w:t>
      </w:r>
      <w:proofErr w:type="gramStart"/>
      <w:r w:rsidRPr="00F41FB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41FBB">
        <w:rPr>
          <w:rFonts w:ascii="Times New Roman" w:hAnsi="Times New Roman" w:cs="Times New Roman"/>
          <w:sz w:val="24"/>
          <w:szCs w:val="24"/>
        </w:rPr>
        <w:t>– ответил Вова.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– Как?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– Буду строить из кубиков и кирпичиков.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Начинает строить. Поставил кубики, на них кирпичики.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– Нет, я лучше ракету построю…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Укладывает кубики один на другой. Столбик качается. Пытается держать рукой, но вся конструкция рухнула. Он уходит, оставляя груду строительных деталей.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  <w:r w:rsidRPr="00F41FBB">
        <w:rPr>
          <w:rFonts w:ascii="Times New Roman" w:hAnsi="Times New Roman" w:cs="Times New Roman"/>
          <w:sz w:val="24"/>
          <w:szCs w:val="24"/>
        </w:rPr>
        <w:t>Воспитатель  говорит: "Попробуй еще раз". Снова неудача.</w:t>
      </w:r>
    </w:p>
    <w:p w:rsidR="00F41FBB" w:rsidRPr="00F41FBB" w:rsidRDefault="00F41FBB" w:rsidP="00F41FBB">
      <w:pPr>
        <w:rPr>
          <w:rFonts w:ascii="Times New Roman" w:hAnsi="Times New Roman" w:cs="Times New Roman"/>
          <w:sz w:val="24"/>
          <w:szCs w:val="24"/>
        </w:rPr>
      </w:pPr>
    </w:p>
    <w:sectPr w:rsidR="00F41FBB" w:rsidRPr="00F41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C275C"/>
    <w:multiLevelType w:val="hybridMultilevel"/>
    <w:tmpl w:val="DB7E1C08"/>
    <w:lvl w:ilvl="0" w:tplc="E65284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50319E"/>
    <w:multiLevelType w:val="hybridMultilevel"/>
    <w:tmpl w:val="1EF87546"/>
    <w:lvl w:ilvl="0" w:tplc="F29846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25"/>
    <w:rsid w:val="00101B96"/>
    <w:rsid w:val="003E661B"/>
    <w:rsid w:val="005D5DD4"/>
    <w:rsid w:val="007A6F25"/>
    <w:rsid w:val="008829AB"/>
    <w:rsid w:val="009A6128"/>
    <w:rsid w:val="00E61753"/>
    <w:rsid w:val="00F41FBB"/>
    <w:rsid w:val="00FE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5DD4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F2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F25"/>
  </w:style>
  <w:style w:type="character" w:customStyle="1" w:styleId="20">
    <w:name w:val="Заголовок 2 Знак"/>
    <w:basedOn w:val="a0"/>
    <w:link w:val="2"/>
    <w:uiPriority w:val="9"/>
    <w:rsid w:val="005D5D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3E661B"/>
    <w:pPr>
      <w:ind w:firstLine="0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E61753"/>
    <w:rPr>
      <w:b/>
      <w:bCs/>
    </w:rPr>
  </w:style>
  <w:style w:type="character" w:styleId="a6">
    <w:name w:val="Hyperlink"/>
    <w:basedOn w:val="a0"/>
    <w:uiPriority w:val="99"/>
    <w:semiHidden/>
    <w:unhideWhenUsed/>
    <w:rsid w:val="00E6175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41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5DD4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F2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F25"/>
  </w:style>
  <w:style w:type="character" w:customStyle="1" w:styleId="20">
    <w:name w:val="Заголовок 2 Знак"/>
    <w:basedOn w:val="a0"/>
    <w:link w:val="2"/>
    <w:uiPriority w:val="9"/>
    <w:rsid w:val="005D5D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3E661B"/>
    <w:pPr>
      <w:ind w:firstLine="0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E61753"/>
    <w:rPr>
      <w:b/>
      <w:bCs/>
    </w:rPr>
  </w:style>
  <w:style w:type="character" w:styleId="a6">
    <w:name w:val="Hyperlink"/>
    <w:basedOn w:val="a0"/>
    <w:uiPriority w:val="99"/>
    <w:semiHidden/>
    <w:unhideWhenUsed/>
    <w:rsid w:val="00E6175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41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coko.oko44.ru/do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coko.oko44.ru/download.php?id=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2013-09-01T09:47:00Z</dcterms:created>
  <dcterms:modified xsi:type="dcterms:W3CDTF">2013-09-01T14:53:00Z</dcterms:modified>
</cp:coreProperties>
</file>